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2B" w:rsidRDefault="00680735" w:rsidP="006807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82B">
        <w:rPr>
          <w:rFonts w:ascii="Times New Roman" w:hAnsi="Times New Roman" w:cs="Times New Roman"/>
          <w:b/>
          <w:sz w:val="32"/>
          <w:szCs w:val="32"/>
        </w:rPr>
        <w:t>Карты Проппа</w:t>
      </w:r>
      <w:r w:rsidR="00D93526" w:rsidRPr="00DF782B">
        <w:rPr>
          <w:rFonts w:ascii="Times New Roman" w:hAnsi="Times New Roman" w:cs="Times New Roman"/>
          <w:b/>
          <w:sz w:val="32"/>
          <w:szCs w:val="32"/>
        </w:rPr>
        <w:t xml:space="preserve"> как </w:t>
      </w:r>
      <w:r w:rsidR="008910D5" w:rsidRPr="00DF782B">
        <w:rPr>
          <w:rFonts w:ascii="Times New Roman" w:hAnsi="Times New Roman" w:cs="Times New Roman"/>
          <w:b/>
          <w:sz w:val="32"/>
          <w:szCs w:val="32"/>
        </w:rPr>
        <w:t>средство</w:t>
      </w:r>
      <w:r w:rsidR="00D93526" w:rsidRPr="00DF782B">
        <w:rPr>
          <w:rFonts w:ascii="Times New Roman" w:hAnsi="Times New Roman" w:cs="Times New Roman"/>
          <w:b/>
          <w:sz w:val="32"/>
          <w:szCs w:val="32"/>
        </w:rPr>
        <w:t xml:space="preserve"> обучения детей</w:t>
      </w:r>
      <w:r w:rsidR="009E6D9D" w:rsidRPr="00DF78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782B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9E6D9D" w:rsidRPr="00DF782B" w:rsidRDefault="009E6D9D" w:rsidP="006807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82B">
        <w:rPr>
          <w:rFonts w:ascii="Times New Roman" w:hAnsi="Times New Roman" w:cs="Times New Roman"/>
          <w:b/>
          <w:sz w:val="32"/>
          <w:szCs w:val="32"/>
        </w:rPr>
        <w:t>старшего дошкольного возраста</w:t>
      </w:r>
    </w:p>
    <w:p w:rsidR="00680735" w:rsidRPr="00DF782B" w:rsidRDefault="00D93526" w:rsidP="006807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82B">
        <w:rPr>
          <w:rFonts w:ascii="Times New Roman" w:hAnsi="Times New Roman" w:cs="Times New Roman"/>
          <w:b/>
          <w:sz w:val="32"/>
          <w:szCs w:val="32"/>
        </w:rPr>
        <w:t xml:space="preserve"> творческому рассказыванию </w:t>
      </w:r>
      <w:r w:rsidR="00C765DE" w:rsidRPr="00DF782B">
        <w:rPr>
          <w:rFonts w:ascii="Times New Roman" w:hAnsi="Times New Roman" w:cs="Times New Roman"/>
          <w:b/>
          <w:sz w:val="32"/>
          <w:szCs w:val="32"/>
        </w:rPr>
        <w:t>(из опыта работы)</w:t>
      </w:r>
      <w:r w:rsidR="00F710B3" w:rsidRPr="00DF782B">
        <w:rPr>
          <w:rFonts w:ascii="Times New Roman" w:hAnsi="Times New Roman" w:cs="Times New Roman"/>
          <w:b/>
          <w:sz w:val="32"/>
          <w:szCs w:val="32"/>
        </w:rPr>
        <w:t>.</w:t>
      </w:r>
    </w:p>
    <w:p w:rsidR="00C765DE" w:rsidRDefault="00C765DE" w:rsidP="00680735">
      <w:pPr>
        <w:spacing w:after="0"/>
        <w:jc w:val="center"/>
        <w:rPr>
          <w:rFonts w:ascii="Times New Roman" w:hAnsi="Times New Roman" w:cs="Times New Roman"/>
          <w:b/>
        </w:rPr>
      </w:pPr>
    </w:p>
    <w:p w:rsidR="00D93526" w:rsidRDefault="00D93526" w:rsidP="00680735">
      <w:pPr>
        <w:spacing w:after="0"/>
        <w:jc w:val="center"/>
        <w:rPr>
          <w:rFonts w:ascii="Times New Roman" w:hAnsi="Times New Roman" w:cs="Times New Roman"/>
          <w:b/>
        </w:rPr>
      </w:pPr>
    </w:p>
    <w:p w:rsidR="00D93526" w:rsidRPr="00D93526" w:rsidRDefault="00D93526" w:rsidP="00891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526">
        <w:rPr>
          <w:rFonts w:ascii="Times New Roman" w:hAnsi="Times New Roman" w:cs="Times New Roman"/>
          <w:sz w:val="24"/>
          <w:szCs w:val="24"/>
        </w:rPr>
        <w:t>Среди всех видов связной монологической речи творческое рассказывание является наиболее сложным. Подобные рассказы составляются на основе детского воображения. Основны</w:t>
      </w:r>
      <w:r w:rsidR="008910D5">
        <w:rPr>
          <w:rFonts w:ascii="Times New Roman" w:hAnsi="Times New Roman" w:cs="Times New Roman"/>
          <w:sz w:val="24"/>
          <w:szCs w:val="24"/>
        </w:rPr>
        <w:t>е</w:t>
      </w:r>
      <w:r w:rsidRPr="00D93526">
        <w:rPr>
          <w:rFonts w:ascii="Times New Roman" w:hAnsi="Times New Roman" w:cs="Times New Roman"/>
          <w:sz w:val="24"/>
          <w:szCs w:val="24"/>
        </w:rPr>
        <w:t xml:space="preserve"> функции воображения - преобразование полученного опыта вследствие различных комбинаций пережитых впечатлений.</w:t>
      </w:r>
    </w:p>
    <w:p w:rsidR="00D93526" w:rsidRDefault="00D93526" w:rsidP="00D93526">
      <w:pPr>
        <w:pStyle w:val="111"/>
        <w:spacing w:line="274" w:lineRule="exact"/>
        <w:ind w:left="20" w:right="20"/>
        <w:rPr>
          <w:rFonts w:ascii="Arial Unicode MS" w:hAnsi="Arial Unicode MS" w:cs="Arial Unicode MS"/>
        </w:rPr>
      </w:pPr>
      <w:r>
        <w:t>В возрасте 5-6 лет у дошкольников, помимо речевой готовности к словесному творчеству, формируются и определенные психологические предпосылки. Известный ученый А.В. Запорожец рассматривает воображение как психический процесс, имеющий в дошкольном возрасте наибольшую пластичность и легко поддающийся педагогическому воздействию, и отмечает важность планомерной, последовательной работы по переводу хаотично возникающих воображаемых образов в «зримую» для ребенка «новую продукцию».</w:t>
      </w:r>
    </w:p>
    <w:p w:rsidR="00D93526" w:rsidRDefault="00D93526" w:rsidP="00D93526">
      <w:pPr>
        <w:pStyle w:val="111"/>
        <w:spacing w:line="274" w:lineRule="exact"/>
        <w:ind w:left="20" w:right="20"/>
        <w:rPr>
          <w:rFonts w:ascii="Arial Unicode MS" w:hAnsi="Arial Unicode MS" w:cs="Arial Unicode MS"/>
        </w:rPr>
      </w:pPr>
      <w:r>
        <w:t xml:space="preserve">При обучении детей творческому рассказыванию, сочинению сказок я использую карты Проппа (Приложение 1). Примеры сказок, придуманных детьми, смотрите в приложении № </w:t>
      </w:r>
      <w:r>
        <w:rPr>
          <w:rStyle w:val="112"/>
        </w:rPr>
        <w:t>2.</w:t>
      </w:r>
    </w:p>
    <w:p w:rsidR="00680735" w:rsidRPr="00680735" w:rsidRDefault="00680735" w:rsidP="0068073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>Замечательный фольклорист В.Я. Пропп, изучая сказки, проанализировал их структуру и выделил постоянные функции. Этих функций — 31, но, разумеется, не каждая сказка содержит их в полном объеме. Может нарушаться и последовательность функций: перескоки, добавления, объединения, которые, однако, не противоречат основному ходу сказки. Сказка может начинаться с первой функции, с седьмой, с двенадцатой, но вряд ли будет возвращаться, восстанавливая пропущенные события.</w:t>
      </w:r>
    </w:p>
    <w:p w:rsidR="00680735" w:rsidRPr="00680735" w:rsidRDefault="00680735" w:rsidP="0068073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>Основных, главных функций Пропп выделил 20. Для работы с детьми дошкольного возраста достаточно восьми.</w:t>
      </w:r>
    </w:p>
    <w:p w:rsidR="00680735" w:rsidRPr="00561BA7" w:rsidRDefault="00680735" w:rsidP="006807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BA7">
        <w:rPr>
          <w:rFonts w:ascii="Times New Roman" w:hAnsi="Times New Roman" w:cs="Times New Roman"/>
          <w:b/>
          <w:sz w:val="24"/>
          <w:szCs w:val="24"/>
        </w:rPr>
        <w:t>Целесообразность кар</w:t>
      </w:r>
      <w:r w:rsidR="00D93526" w:rsidRPr="00561BA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561BA7">
        <w:rPr>
          <w:rFonts w:ascii="Times New Roman" w:hAnsi="Times New Roman" w:cs="Times New Roman"/>
          <w:b/>
          <w:sz w:val="24"/>
          <w:szCs w:val="24"/>
        </w:rPr>
        <w:t>Проппа</w:t>
      </w:r>
    </w:p>
    <w:p w:rsidR="00680735" w:rsidRPr="00680735" w:rsidRDefault="00680735" w:rsidP="006807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>Наглядность позволяет ребенку удерживать в памяти гораздо большее количество информации.</w:t>
      </w:r>
    </w:p>
    <w:p w:rsidR="00680735" w:rsidRPr="00680735" w:rsidRDefault="00680735" w:rsidP="006807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>Представленные в картах функции являются обобщенными действиями, что позволяет ребенку абстрагироваться от конкретного поступка героя, а, следовательно, у ребенка развивается абстрактное, логическое мышление.</w:t>
      </w:r>
    </w:p>
    <w:p w:rsidR="00680735" w:rsidRPr="00680735" w:rsidRDefault="00680735" w:rsidP="006807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>Карты стимулируют развитие внимания, восприятия, фантазии, творческого воображения, волевых качеств; обогащают эмоциональную сферу, активизируют связную речь, обогащают словарь; способствуют повышению поисковой активности.</w:t>
      </w:r>
    </w:p>
    <w:p w:rsidR="00680735" w:rsidRDefault="00680735" w:rsidP="00680735">
      <w:pPr>
        <w:spacing w:after="0"/>
        <w:jc w:val="both"/>
        <w:rPr>
          <w:rFonts w:ascii="Times New Roman" w:hAnsi="Times New Roman" w:cs="Times New Roman"/>
        </w:rPr>
      </w:pPr>
    </w:p>
    <w:p w:rsidR="00680735" w:rsidRPr="00561BA7" w:rsidRDefault="00680735" w:rsidP="006807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BA7">
        <w:rPr>
          <w:rFonts w:ascii="Times New Roman" w:hAnsi="Times New Roman" w:cs="Times New Roman"/>
          <w:b/>
          <w:sz w:val="24"/>
          <w:szCs w:val="24"/>
        </w:rPr>
        <w:t>Подготовительные игры</w:t>
      </w:r>
    </w:p>
    <w:p w:rsidR="00680735" w:rsidRPr="00680735" w:rsidRDefault="00680735" w:rsidP="0068073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>Прежде чем приступить к непосредственному сочинению сказок по картам Проппа, следует организовать подготовительные игры, в процессе которых ребята познакомятся и освоят все сказочные функции:</w:t>
      </w:r>
    </w:p>
    <w:p w:rsidR="00680735" w:rsidRPr="00680735" w:rsidRDefault="00680735" w:rsidP="00680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 xml:space="preserve"> «Чудеса в решете» — как и с помощью чего осуществляются превращения, волшебство (волшебное слово, палочка и другие </w:t>
      </w:r>
      <w:r w:rsidR="00F710B3" w:rsidRPr="00680735">
        <w:rPr>
          <w:rFonts w:ascii="Times New Roman" w:hAnsi="Times New Roman" w:cs="Times New Roman"/>
        </w:rPr>
        <w:t>предметы,</w:t>
      </w:r>
      <w:r w:rsidRPr="00680735">
        <w:rPr>
          <w:rFonts w:ascii="Times New Roman" w:hAnsi="Times New Roman" w:cs="Times New Roman"/>
        </w:rPr>
        <w:t xml:space="preserve"> и их действия);</w:t>
      </w:r>
    </w:p>
    <w:p w:rsidR="00680735" w:rsidRPr="00680735" w:rsidRDefault="00680735" w:rsidP="00680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 xml:space="preserve"> «Кто на свете всех злее?». Выявление злых и коварных сказочных героев, описание их внешнего облика, характера, образа жизни, привычек, жилища (таким же образом анализируются и положительные герои);</w:t>
      </w:r>
    </w:p>
    <w:p w:rsidR="00680735" w:rsidRPr="00680735" w:rsidRDefault="00680735" w:rsidP="00680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 xml:space="preserve"> «Заветные слова» — попытка вычленить самые действенные, значимые слова в сказке (волшебные слова, сказочные приговоры, раскаяние ложного героя);</w:t>
      </w:r>
    </w:p>
    <w:p w:rsidR="00680735" w:rsidRPr="00680735" w:rsidRDefault="00680735" w:rsidP="00680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 xml:space="preserve"> «Что в дороге пригодится?» (скатерть-самобранка, сапоги-скороходы, аленький цветочек, меч-кладенец и т</w:t>
      </w:r>
      <w:r w:rsidR="00B77DC0">
        <w:rPr>
          <w:rFonts w:ascii="Times New Roman" w:hAnsi="Times New Roman" w:cs="Times New Roman"/>
        </w:rPr>
        <w:t>.</w:t>
      </w:r>
      <w:r w:rsidRPr="00680735">
        <w:rPr>
          <w:rFonts w:ascii="Times New Roman" w:hAnsi="Times New Roman" w:cs="Times New Roman"/>
        </w:rPr>
        <w:t>д.). Придумывание новых предметов-помощников;</w:t>
      </w:r>
    </w:p>
    <w:p w:rsidR="00680735" w:rsidRPr="00680735" w:rsidRDefault="00680735" w:rsidP="00680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lastRenderedPageBreak/>
        <w:t xml:space="preserve"> «Что общего?» — сравнительный анализ различных сказок с точки зрения сходства и различия между ними («Теремок» и «Рукавичка»; «Мороз Иванович» и «Госпожа Метелица»);</w:t>
      </w:r>
    </w:p>
    <w:p w:rsidR="00680735" w:rsidRPr="00680735" w:rsidRDefault="00680735" w:rsidP="00680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 xml:space="preserve"> «Волшебные имена». Выяснение причин, почему дали именно такое имя герою (Золушка, Баба-Яга, Красная Шапочка и т.д.);</w:t>
      </w:r>
    </w:p>
    <w:p w:rsidR="00680735" w:rsidRPr="00680735" w:rsidRDefault="00680735" w:rsidP="00680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 xml:space="preserve"> «Хороший — плохой» — выявление положительных и отрицательных черт характера героев, их действий;</w:t>
      </w:r>
    </w:p>
    <w:p w:rsidR="00680735" w:rsidRDefault="00680735" w:rsidP="00680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 xml:space="preserve"> «Чепуха». Дети придумывают не связанные друг с другом два предложения, содержащие прямо противоположные функции. Основная цель игры — осмысление назначения той или иной функции. Например, заданы функции: «запрет — нарушение закона». </w:t>
      </w:r>
    </w:p>
    <w:p w:rsidR="00680735" w:rsidRPr="00680735" w:rsidRDefault="00680735" w:rsidP="00680735">
      <w:p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>Придумайте два предложения, можно из разных сказок, главное, чтобы они соответствовали сути функций.</w:t>
      </w:r>
    </w:p>
    <w:p w:rsidR="00680735" w:rsidRDefault="00680735" w:rsidP="006807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0735">
        <w:rPr>
          <w:rFonts w:ascii="Times New Roman" w:hAnsi="Times New Roman" w:cs="Times New Roman"/>
        </w:rPr>
        <w:t xml:space="preserve">запретила сестрица Аленушка пить братцу водицу из копытца; </w:t>
      </w:r>
    </w:p>
    <w:p w:rsidR="00680735" w:rsidRPr="00680735" w:rsidRDefault="00680735" w:rsidP="006807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0735">
        <w:rPr>
          <w:rFonts w:ascii="Times New Roman" w:hAnsi="Times New Roman" w:cs="Times New Roman"/>
        </w:rPr>
        <w:t xml:space="preserve">а собака свое: «Тяф! Тяф! Старухиной дочери в мешке косточки везут!». </w:t>
      </w:r>
    </w:p>
    <w:p w:rsidR="00680735" w:rsidRPr="00561BA7" w:rsidRDefault="00680735" w:rsidP="0068073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BA7">
        <w:rPr>
          <w:rFonts w:ascii="Times New Roman" w:hAnsi="Times New Roman" w:cs="Times New Roman"/>
          <w:b/>
          <w:sz w:val="24"/>
          <w:szCs w:val="24"/>
        </w:rPr>
        <w:t>Последовательность знакомства с картами</w:t>
      </w:r>
    </w:p>
    <w:p w:rsidR="00680735" w:rsidRPr="00680735" w:rsidRDefault="00680735" w:rsidP="006807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>Изготовление карт. Карты, используемые в начале работы, должны быть выполнены в сюжетной манере и красочно. В дальнейшем, пользуются картами с довольно схематичным изображением каждой функции смысл, которой был бы понятен детям, или вместе с ни</w:t>
      </w:r>
      <w:r w:rsidR="00B77DC0">
        <w:rPr>
          <w:rFonts w:ascii="Times New Roman" w:hAnsi="Times New Roman" w:cs="Times New Roman"/>
        </w:rPr>
        <w:t>ми оговорите каждое изображение</w:t>
      </w:r>
      <w:bookmarkStart w:id="0" w:name="_GoBack"/>
      <w:bookmarkEnd w:id="0"/>
      <w:r w:rsidR="00561BA7">
        <w:rPr>
          <w:rFonts w:ascii="Times New Roman" w:hAnsi="Times New Roman" w:cs="Times New Roman"/>
        </w:rPr>
        <w:t>.</w:t>
      </w:r>
    </w:p>
    <w:p w:rsidR="00680735" w:rsidRPr="00680735" w:rsidRDefault="00680735" w:rsidP="006807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>Воспроизведение знакомой сказки, дифференциация: посмысловые части и соотношения с определенной функцией.</w:t>
      </w:r>
    </w:p>
    <w:p w:rsidR="00680735" w:rsidRPr="00680735" w:rsidRDefault="00680735" w:rsidP="006807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>Совместный поиск и нахождение обозначенных функций в новых сказках (на протяжении одного занятия используется 3-5 карт).</w:t>
      </w:r>
    </w:p>
    <w:p w:rsidR="00680735" w:rsidRPr="00680735" w:rsidRDefault="00680735" w:rsidP="006807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>Самостоятельный поиск функций детьми на материале знакомых, затем новых сказок.</w:t>
      </w:r>
    </w:p>
    <w:p w:rsidR="00680735" w:rsidRPr="00680735" w:rsidRDefault="00680735" w:rsidP="006807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80735">
        <w:rPr>
          <w:rFonts w:ascii="Times New Roman" w:hAnsi="Times New Roman" w:cs="Times New Roman"/>
        </w:rPr>
        <w:t xml:space="preserve">Целостное </w:t>
      </w:r>
      <w:r w:rsidR="00DE6C14">
        <w:rPr>
          <w:rFonts w:ascii="Times New Roman" w:hAnsi="Times New Roman" w:cs="Times New Roman"/>
        </w:rPr>
        <w:t>освоение сказочных функций</w:t>
      </w:r>
      <w:r w:rsidRPr="00680735">
        <w:rPr>
          <w:rFonts w:ascii="Times New Roman" w:hAnsi="Times New Roman" w:cs="Times New Roman"/>
        </w:rPr>
        <w:t xml:space="preserve"> (используется весь комплект карт).</w:t>
      </w:r>
    </w:p>
    <w:p w:rsidR="00680735" w:rsidRPr="005845BF" w:rsidRDefault="00680735" w:rsidP="00E65C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845BF">
        <w:rPr>
          <w:rFonts w:ascii="Times New Roman" w:hAnsi="Times New Roman" w:cs="Times New Roman"/>
        </w:rPr>
        <w:t>Сочинение сказок (сначала коллективно и используя ограниченный набор карт, постепенно добавляя по 3 - 4 карты).</w:t>
      </w:r>
      <w:r w:rsidR="00561BA7" w:rsidRPr="005845BF">
        <w:rPr>
          <w:rFonts w:ascii="Times New Roman" w:hAnsi="Times New Roman" w:cs="Times New Roman"/>
        </w:rPr>
        <w:t xml:space="preserve"> </w:t>
      </w:r>
      <w:r w:rsidRPr="005845BF">
        <w:rPr>
          <w:rFonts w:ascii="Times New Roman" w:hAnsi="Times New Roman" w:cs="Times New Roman"/>
        </w:rPr>
        <w:t xml:space="preserve">Работа с индивидуальным набором карт (вначале детям можно предлагать готовое название сказки, оговорить только место действия, количество персонажей). </w:t>
      </w:r>
      <w:r w:rsidR="00561BA7" w:rsidRPr="005845BF">
        <w:rPr>
          <w:rFonts w:ascii="Times New Roman" w:hAnsi="Times New Roman" w:cs="Times New Roman"/>
        </w:rPr>
        <w:t xml:space="preserve">                                                       </w:t>
      </w:r>
    </w:p>
    <w:p w:rsidR="00B77DC0" w:rsidRPr="00B77DC0" w:rsidRDefault="00B77DC0" w:rsidP="00B77DC0">
      <w:pPr>
        <w:spacing w:after="0"/>
        <w:jc w:val="both"/>
        <w:rPr>
          <w:rFonts w:ascii="Times New Roman" w:hAnsi="Times New Roman" w:cs="Times New Roman"/>
        </w:rPr>
      </w:pPr>
    </w:p>
    <w:p w:rsidR="00D93526" w:rsidRDefault="00686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86780">
        <w:rPr>
          <w:rFonts w:ascii="Times New Roman" w:hAnsi="Times New Roman" w:cs="Times New Roman"/>
          <w:sz w:val="32"/>
          <w:szCs w:val="32"/>
        </w:rPr>
        <w:t xml:space="preserve">  </w:t>
      </w:r>
      <w:r w:rsidR="00DF782B" w:rsidRPr="00686780">
        <w:rPr>
          <w:rFonts w:ascii="Times New Roman" w:hAnsi="Times New Roman" w:cs="Times New Roman"/>
          <w:sz w:val="32"/>
          <w:szCs w:val="32"/>
        </w:rPr>
        <w:t xml:space="preserve">Желаю Вам, уважаемые коллеги, творческих </w:t>
      </w:r>
      <w:r w:rsidRPr="00686780">
        <w:rPr>
          <w:rFonts w:ascii="Times New Roman" w:hAnsi="Times New Roman" w:cs="Times New Roman"/>
          <w:sz w:val="32"/>
          <w:szCs w:val="32"/>
        </w:rPr>
        <w:t>успехов, любознательных воспитанников, отзывчивых и заинтересованных родителей вашим воспитанникам!</w:t>
      </w:r>
    </w:p>
    <w:p w:rsidR="0094254F" w:rsidRDefault="0094254F" w:rsidP="009425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94254F" w:rsidRDefault="0094254F" w:rsidP="0094254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Сидорчук Т. «Программа формирования творческих способностей детей». Обнинск. 1998г.</w:t>
      </w:r>
    </w:p>
    <w:p w:rsidR="0094254F" w:rsidRDefault="0094254F" w:rsidP="0094254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Фесюкова Л. «Воспитание сказкой». Харьков. 1996.</w:t>
      </w:r>
    </w:p>
    <w:p w:rsidR="0094254F" w:rsidRPr="00575465" w:rsidRDefault="0094254F" w:rsidP="00575465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Белобрыкина О. «Речь и общение». Ярославль: Академия развития, 1</w:t>
      </w:r>
    </w:p>
    <w:p w:rsidR="0094254F" w:rsidRDefault="0094254F">
      <w:pPr>
        <w:rPr>
          <w:rFonts w:ascii="Times New Roman" w:hAnsi="Times New Roman" w:cs="Times New Roman"/>
        </w:rPr>
      </w:pPr>
    </w:p>
    <w:p w:rsidR="00575465" w:rsidRDefault="00575465" w:rsidP="005754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учитель-логопед                                                                                 И.П. </w:t>
      </w:r>
      <w:proofErr w:type="spellStart"/>
      <w:r>
        <w:rPr>
          <w:rFonts w:ascii="Times New Roman" w:hAnsi="Times New Roman" w:cs="Times New Roman"/>
        </w:rPr>
        <w:t>Каркавина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75465" w:rsidRDefault="00575465" w:rsidP="00D93526">
      <w:pPr>
        <w:jc w:val="right"/>
        <w:rPr>
          <w:rFonts w:ascii="Times New Roman" w:hAnsi="Times New Roman" w:cs="Times New Roman"/>
        </w:rPr>
      </w:pPr>
    </w:p>
    <w:p w:rsidR="00575465" w:rsidRDefault="00575465" w:rsidP="00D93526">
      <w:pPr>
        <w:jc w:val="right"/>
        <w:rPr>
          <w:rFonts w:ascii="Times New Roman" w:hAnsi="Times New Roman" w:cs="Times New Roman"/>
        </w:rPr>
      </w:pPr>
    </w:p>
    <w:p w:rsidR="00575465" w:rsidRDefault="00575465" w:rsidP="00D93526">
      <w:pPr>
        <w:jc w:val="right"/>
        <w:rPr>
          <w:rFonts w:ascii="Times New Roman" w:hAnsi="Times New Roman" w:cs="Times New Roman"/>
        </w:rPr>
      </w:pPr>
    </w:p>
    <w:p w:rsidR="00575465" w:rsidRDefault="00575465" w:rsidP="00D93526">
      <w:pPr>
        <w:jc w:val="right"/>
        <w:rPr>
          <w:rFonts w:ascii="Times New Roman" w:hAnsi="Times New Roman" w:cs="Times New Roman"/>
        </w:rPr>
      </w:pPr>
    </w:p>
    <w:sectPr w:rsidR="00575465" w:rsidSect="0007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EA0"/>
    <w:multiLevelType w:val="hybridMultilevel"/>
    <w:tmpl w:val="3230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6F1B"/>
    <w:multiLevelType w:val="hybridMultilevel"/>
    <w:tmpl w:val="8416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A3E12"/>
    <w:multiLevelType w:val="hybridMultilevel"/>
    <w:tmpl w:val="AC98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11B9D"/>
    <w:multiLevelType w:val="hybridMultilevel"/>
    <w:tmpl w:val="D3A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890"/>
    <w:multiLevelType w:val="hybridMultilevel"/>
    <w:tmpl w:val="13EC859E"/>
    <w:lvl w:ilvl="0" w:tplc="D0BEC9B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50213"/>
    <w:multiLevelType w:val="hybridMultilevel"/>
    <w:tmpl w:val="7ED2C71C"/>
    <w:lvl w:ilvl="0" w:tplc="A7A26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9A5C2B"/>
    <w:multiLevelType w:val="hybridMultilevel"/>
    <w:tmpl w:val="1B4E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A0915"/>
    <w:multiLevelType w:val="hybridMultilevel"/>
    <w:tmpl w:val="C9A2F194"/>
    <w:lvl w:ilvl="0" w:tplc="F1642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735"/>
    <w:rsid w:val="000767C9"/>
    <w:rsid w:val="00233702"/>
    <w:rsid w:val="003662BE"/>
    <w:rsid w:val="00541B32"/>
    <w:rsid w:val="00561BA7"/>
    <w:rsid w:val="00575465"/>
    <w:rsid w:val="005845BF"/>
    <w:rsid w:val="00680735"/>
    <w:rsid w:val="00686780"/>
    <w:rsid w:val="00807CA7"/>
    <w:rsid w:val="008910D5"/>
    <w:rsid w:val="0094254F"/>
    <w:rsid w:val="009E6D9D"/>
    <w:rsid w:val="00B77DC0"/>
    <w:rsid w:val="00C55A30"/>
    <w:rsid w:val="00C765DE"/>
    <w:rsid w:val="00D93526"/>
    <w:rsid w:val="00DE6C14"/>
    <w:rsid w:val="00DF782B"/>
    <w:rsid w:val="00E933C9"/>
    <w:rsid w:val="00F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BB851-1823-418D-98D2-D0FFA2E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35"/>
    <w:pPr>
      <w:ind w:left="720"/>
      <w:contextualSpacing/>
    </w:pPr>
  </w:style>
  <w:style w:type="character" w:customStyle="1" w:styleId="11">
    <w:name w:val="Основной текст (11)"/>
    <w:basedOn w:val="a0"/>
    <w:link w:val="111"/>
    <w:uiPriority w:val="99"/>
    <w:rsid w:val="00D93526"/>
    <w:rPr>
      <w:rFonts w:ascii="Times New Roman" w:hAnsi="Times New Roman"/>
      <w:shd w:val="clear" w:color="auto" w:fill="FFFFFF"/>
    </w:rPr>
  </w:style>
  <w:style w:type="character" w:customStyle="1" w:styleId="112">
    <w:name w:val="Основной текст (11)2"/>
    <w:basedOn w:val="11"/>
    <w:uiPriority w:val="99"/>
    <w:rsid w:val="00D93526"/>
    <w:rPr>
      <w:rFonts w:ascii="Times New Roman" w:hAnsi="Times New Roman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D93526"/>
    <w:pPr>
      <w:shd w:val="clear" w:color="auto" w:fill="FFFFFF"/>
      <w:spacing w:after="0" w:line="278" w:lineRule="exact"/>
      <w:ind w:firstLine="700"/>
      <w:jc w:val="both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89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CDE6-397A-428E-9527-2ABCA69C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Agafonova</dc:creator>
  <cp:keywords/>
  <dc:description/>
  <cp:lastModifiedBy>Пользователь Windows</cp:lastModifiedBy>
  <cp:revision>13</cp:revision>
  <dcterms:created xsi:type="dcterms:W3CDTF">2012-08-06T19:10:00Z</dcterms:created>
  <dcterms:modified xsi:type="dcterms:W3CDTF">2025-06-06T04:42:00Z</dcterms:modified>
</cp:coreProperties>
</file>