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Расписание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занятий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Группы «Фиалки» Детского сада №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103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на 20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4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-20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5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 w:eastAsia="Calibri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</w:p>
    <w:tbl>
      <w:tblPr>
        <w:tblW w:w="935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02"/>
        <w:gridCol w:w="7753"/>
      </w:tblGrid>
      <w:tr>
        <w:tblPrEx/>
        <w:trPr>
          <w:trHeight w:val="17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4"/>
                <w:lang w:eastAsia="ru-RU"/>
              </w:rPr>
              <w:t xml:space="preserve">Художественно-эстетическое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Музыкальная деятельность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09.00-09.20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4"/>
                <w:lang w:eastAsia="ru-RU"/>
              </w:rPr>
              <w:t xml:space="preserve">Художественно-эстетическое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Изобразительная деятел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ность 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(Лепка (1, 3 неделя) / А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пликация(2, 4 неделя))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09.30-09.50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91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sz w:val="20"/>
                <w:szCs w:val="24"/>
                <w:lang w:eastAsia="ru-RU"/>
              </w:rPr>
              <w:t xml:space="preserve">Речевое</w:t>
            </w:r>
            <w:r>
              <w:rPr>
                <w:rFonts w:ascii="Times New Roman" w:hAnsi="Times New Roman" w:eastAsia="Times New Roman" w:cs="Times New Roman"/>
                <w:bCs/>
                <w:i/>
                <w:sz w:val="20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Речевая деятельность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09.00-09.20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sz w:val="20"/>
                <w:szCs w:val="24"/>
                <w:lang w:eastAsia="ru-RU"/>
              </w:rPr>
              <w:t xml:space="preserve">Физическое</w:t>
            </w:r>
            <w:r>
              <w:rPr>
                <w:rFonts w:ascii="Times New Roman" w:hAnsi="Times New Roman" w:eastAsia="Times New Roman" w:cs="Times New Roman"/>
                <w:bCs/>
                <w:i/>
                <w:sz w:val="20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09.30-09.50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83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Познавательное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Математические представл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ния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09.30-09.50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4"/>
                <w:lang w:eastAsia="ru-RU"/>
              </w:rPr>
              <w:t xml:space="preserve">Художественно-эстетическое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Музыкальная деятельность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10.10-10.30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39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Познавательное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Ознакомление с окружа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щим миром / с природой (4 неделя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09.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-09.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4"/>
                <w:lang w:eastAsia="ru-RU"/>
              </w:rPr>
              <w:t xml:space="preserve">Физическое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изическая культура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09.50-10.10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highlight w:val="none"/>
                <w:lang w:eastAsia="ru-RU"/>
              </w:rPr>
            </w:r>
          </w:p>
          <w:p>
            <w:pPr>
              <w:ind w:left="0" w:right="0" w:firstLine="0"/>
              <w:jc w:val="center"/>
              <w:spacing w:line="85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ЧФУОО «Нетрадиционные техники рисования»</w:t>
            </w:r>
            <w:r/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</w:rPr>
            </w:r>
          </w:p>
          <w:p>
            <w:pPr>
              <w:ind w:left="0" w:right="0" w:firstLine="0"/>
              <w:jc w:val="center"/>
              <w:spacing w:line="85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15.50-16.10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9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4"/>
                <w:lang w:eastAsia="ru-RU"/>
              </w:rPr>
              <w:t xml:space="preserve">Художественно-эстетическое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Изобразительная деятел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ность 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(Рисование/ Народное д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коративно-прикладное искусство (4 неделя))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09.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-09.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4"/>
                <w:lang w:eastAsia="ru-RU"/>
              </w:rPr>
              <w:t xml:space="preserve">Физическое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Физическая культура на св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жем воздухе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10.20-10.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</w:tbl>
    <w:p>
      <w:p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/>
      <w:r/>
    </w:p>
    <w:p>
      <w:r/>
    </w:p>
    <w:sectPr>
      <w:footnotePr/>
      <w:endnotePr/>
      <w:type w:val="nextPage"/>
      <w:pgSz w:w="11906" w:h="16838" w:orient="portrait"/>
      <w:pgMar w:top="426" w:right="850" w:bottom="28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Balloon Text"/>
    <w:basedOn w:val="832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3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81C0D-9784-4E47-B852-7D017C81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phedotova69@hotmail.com</dc:creator>
  <cp:lastModifiedBy>марина коростелёва</cp:lastModifiedBy>
  <cp:revision>8</cp:revision>
  <dcterms:created xsi:type="dcterms:W3CDTF">2024-06-10T11:46:00Z</dcterms:created>
  <dcterms:modified xsi:type="dcterms:W3CDTF">2024-09-07T12:05:11Z</dcterms:modified>
</cp:coreProperties>
</file>